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618" w:rsidRPr="003D74B2" w:rsidRDefault="00AD2626" w:rsidP="00706618"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.3pt;margin-top:0;width:57pt;height:66.95pt;z-index:251658240" wrapcoords="-251 0 -251 21386 21600 21386 21600 0 -251 0" fillcolor="window">
            <v:imagedata r:id="rId5" o:title=""/>
            <w10:wrap type="tight"/>
          </v:shape>
          <o:OLEObject Type="Embed" ProgID="PBrush" ShapeID="_x0000_s1026" DrawAspect="Content" ObjectID="_1604815949" r:id="rId6"/>
        </w:object>
      </w:r>
      <w:r w:rsidR="00706618" w:rsidRPr="003D74B2">
        <w:t xml:space="preserve">                                          </w:t>
      </w:r>
    </w:p>
    <w:p w:rsidR="00706618" w:rsidRPr="003D74B2" w:rsidRDefault="00706618" w:rsidP="00706618">
      <w:pPr>
        <w:rPr>
          <w:b/>
          <w:snapToGrid w:val="0"/>
          <w:sz w:val="40"/>
        </w:rPr>
      </w:pPr>
      <w:r w:rsidRPr="003D74B2">
        <w:t xml:space="preserve"> </w:t>
      </w:r>
      <w:r w:rsidRPr="003D74B2">
        <w:rPr>
          <w:b/>
          <w:snapToGrid w:val="0"/>
          <w:sz w:val="40"/>
        </w:rPr>
        <w:t>Obec Česká Ves</w:t>
      </w:r>
    </w:p>
    <w:p w:rsidR="00706618" w:rsidRPr="003D74B2" w:rsidRDefault="00706618" w:rsidP="00706618">
      <w:pPr>
        <w:rPr>
          <w:b/>
          <w:snapToGrid w:val="0"/>
          <w:sz w:val="24"/>
          <w:szCs w:val="24"/>
        </w:rPr>
      </w:pPr>
    </w:p>
    <w:p w:rsidR="00706618" w:rsidRPr="003D74B2" w:rsidRDefault="00706618" w:rsidP="00706618">
      <w:pPr>
        <w:pBdr>
          <w:bottom w:val="single" w:sz="4" w:space="1" w:color="auto"/>
        </w:pBdr>
        <w:rPr>
          <w:b/>
          <w:snapToGrid w:val="0"/>
          <w:sz w:val="22"/>
          <w:szCs w:val="22"/>
        </w:rPr>
      </w:pPr>
      <w:r w:rsidRPr="003D74B2">
        <w:rPr>
          <w:b/>
          <w:snapToGrid w:val="0"/>
          <w:sz w:val="22"/>
          <w:szCs w:val="22"/>
        </w:rPr>
        <w:t>Jánského 341, 790 81 Česká Ves</w:t>
      </w:r>
    </w:p>
    <w:p w:rsidR="00706618" w:rsidRPr="003D74B2" w:rsidRDefault="00706618" w:rsidP="00706618">
      <w:pPr>
        <w:pBdr>
          <w:bottom w:val="single" w:sz="4" w:space="1" w:color="auto"/>
        </w:pBdr>
        <w:rPr>
          <w:b/>
          <w:snapToGrid w:val="0"/>
          <w:sz w:val="22"/>
          <w:szCs w:val="22"/>
        </w:rPr>
      </w:pP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  <w:r w:rsidRPr="003D74B2">
        <w:rPr>
          <w:b w:val="0"/>
          <w:u w:val="none"/>
        </w:rPr>
        <w:t xml:space="preserve">                    </w:t>
      </w:r>
    </w:p>
    <w:p w:rsidR="00706618" w:rsidRPr="003D74B2" w:rsidRDefault="00706618" w:rsidP="00706618">
      <w:pPr>
        <w:pStyle w:val="Nzev"/>
        <w:jc w:val="left"/>
        <w:rPr>
          <w:u w:val="none"/>
        </w:rPr>
      </w:pPr>
      <w:r w:rsidRPr="003D74B2">
        <w:rPr>
          <w:b w:val="0"/>
          <w:u w:val="none"/>
        </w:rPr>
        <w:t xml:space="preserve">                                          </w:t>
      </w:r>
      <w:r w:rsidRPr="003D74B2">
        <w:rPr>
          <w:u w:val="none"/>
        </w:rPr>
        <w:t xml:space="preserve">DODATEK </w:t>
      </w:r>
      <w:proofErr w:type="gramStart"/>
      <w:r w:rsidRPr="003D74B2">
        <w:rPr>
          <w:u w:val="none"/>
        </w:rPr>
        <w:t>č.1</w:t>
      </w:r>
      <w:proofErr w:type="gramEnd"/>
      <w:r w:rsidRPr="003D74B2">
        <w:rPr>
          <w:u w:val="none"/>
        </w:rPr>
        <w:t xml:space="preserve">                      </w:t>
      </w:r>
    </w:p>
    <w:p w:rsidR="00706618" w:rsidRPr="003D74B2" w:rsidRDefault="00706618" w:rsidP="00706618">
      <w:pPr>
        <w:pStyle w:val="Nzev"/>
        <w:jc w:val="left"/>
        <w:rPr>
          <w:u w:val="none"/>
        </w:rPr>
      </w:pP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  <w:r w:rsidRPr="003D74B2">
        <w:rPr>
          <w:b w:val="0"/>
          <w:u w:val="none"/>
        </w:rPr>
        <w:t>PRAVIDLA PRO POSKYTOVÁNÍ FINANČNÍ PODPORY Z ROZPOČTU</w:t>
      </w: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  <w:r w:rsidRPr="003D74B2">
        <w:rPr>
          <w:b w:val="0"/>
          <w:u w:val="none"/>
        </w:rPr>
        <w:t xml:space="preserve">                                    OBCE ČESKÁ VES</w:t>
      </w: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  <w:r w:rsidRPr="003D74B2">
        <w:rPr>
          <w:b w:val="0"/>
          <w:u w:val="none"/>
        </w:rPr>
        <w:t xml:space="preserve"> </w:t>
      </w:r>
    </w:p>
    <w:p w:rsidR="00706618" w:rsidRPr="003D74B2" w:rsidRDefault="003D74B2" w:rsidP="00706618">
      <w:pPr>
        <w:pStyle w:val="Nzev"/>
        <w:jc w:val="left"/>
        <w:rPr>
          <w:b w:val="0"/>
          <w:sz w:val="24"/>
          <w:szCs w:val="24"/>
          <w:u w:val="none"/>
        </w:rPr>
      </w:pPr>
      <w:r w:rsidRPr="003D74B2">
        <w:rPr>
          <w:b w:val="0"/>
          <w:sz w:val="24"/>
          <w:szCs w:val="24"/>
          <w:u w:val="none"/>
        </w:rPr>
        <w:t>Mění</w:t>
      </w:r>
      <w:r>
        <w:rPr>
          <w:b w:val="0"/>
          <w:sz w:val="24"/>
          <w:szCs w:val="24"/>
          <w:u w:val="none"/>
        </w:rPr>
        <w:t xml:space="preserve"> se bod</w:t>
      </w:r>
      <w:r w:rsidR="00070BD0">
        <w:rPr>
          <w:b w:val="0"/>
          <w:sz w:val="24"/>
          <w:szCs w:val="24"/>
          <w:u w:val="none"/>
        </w:rPr>
        <w:t xml:space="preserve"> 1/III</w:t>
      </w:r>
    </w:p>
    <w:p w:rsidR="00706618" w:rsidRPr="003D74B2" w:rsidRDefault="00706618" w:rsidP="00706618">
      <w:pPr>
        <w:pStyle w:val="Nzev"/>
        <w:jc w:val="left"/>
        <w:rPr>
          <w:b w:val="0"/>
          <w:u w:val="none"/>
        </w:rPr>
      </w:pPr>
    </w:p>
    <w:p w:rsidR="00384589" w:rsidRPr="003D74B2" w:rsidRDefault="00706618" w:rsidP="00384589">
      <w:pPr>
        <w:pStyle w:val="Nzev"/>
        <w:jc w:val="left"/>
        <w:rPr>
          <w:b w:val="0"/>
          <w:sz w:val="24"/>
          <w:szCs w:val="24"/>
          <w:u w:val="none"/>
        </w:rPr>
      </w:pPr>
      <w:r w:rsidRPr="003D74B2">
        <w:rPr>
          <w:b w:val="0"/>
          <w:sz w:val="24"/>
          <w:szCs w:val="24"/>
          <w:u w:val="none"/>
        </w:rPr>
        <w:t xml:space="preserve">                </w:t>
      </w:r>
      <w:r w:rsidR="00384589" w:rsidRPr="003D74B2">
        <w:rPr>
          <w:b w:val="0"/>
          <w:sz w:val="24"/>
          <w:szCs w:val="24"/>
          <w:u w:val="none"/>
        </w:rPr>
        <w:t xml:space="preserve">        III. POSTUP POSKYTNUTÍ PODPORY </w:t>
      </w:r>
    </w:p>
    <w:p w:rsidR="00384589" w:rsidRPr="003D74B2" w:rsidRDefault="00384589" w:rsidP="00384589">
      <w:pPr>
        <w:pStyle w:val="Nzev"/>
        <w:jc w:val="left"/>
        <w:rPr>
          <w:b w:val="0"/>
          <w:sz w:val="24"/>
          <w:szCs w:val="24"/>
          <w:u w:val="none"/>
        </w:rPr>
      </w:pPr>
    </w:p>
    <w:p w:rsidR="00070BD0" w:rsidRDefault="00070BD0" w:rsidP="00384589">
      <w:pPr>
        <w:pStyle w:val="Nzev"/>
        <w:numPr>
          <w:ilvl w:val="0"/>
          <w:numId w:val="1"/>
        </w:numPr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Žádost o poskytnutí dotace se podává na formuláři, který obsahuje náležitosti stanovené zákonem č. 205/2000 Sb., o rozpočtových pravidlech územních rozpočtů, ve znění pozdějších předpisů.</w:t>
      </w: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Žadatelé, kteří chtějí žádat o finanční prostředky z rozpočtu obce v objemu nejvýše do</w:t>
      </w: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5 000,- Kč včetně, mohou podat žádost o poskytnutí finančního daru.</w:t>
      </w: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Formuláře žádostí jsou k dispozici na internetových stránkách obce, </w:t>
      </w:r>
      <w:hyperlink r:id="rId7" w:history="1">
        <w:r w:rsidRPr="006E039A">
          <w:rPr>
            <w:rStyle w:val="Hypertextovodkaz"/>
            <w:b w:val="0"/>
            <w:sz w:val="24"/>
            <w:szCs w:val="24"/>
          </w:rPr>
          <w:t>www.cves.cz</w:t>
        </w:r>
      </w:hyperlink>
      <w:r>
        <w:rPr>
          <w:b w:val="0"/>
          <w:sz w:val="24"/>
          <w:szCs w:val="24"/>
          <w:u w:val="none"/>
        </w:rPr>
        <w:t xml:space="preserve">  </w:t>
      </w: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( odkaz obecní úřad – </w:t>
      </w:r>
      <w:proofErr w:type="gramStart"/>
      <w:r>
        <w:rPr>
          <w:b w:val="0"/>
          <w:sz w:val="24"/>
          <w:szCs w:val="24"/>
          <w:u w:val="none"/>
        </w:rPr>
        <w:t>dotace )</w:t>
      </w:r>
      <w:proofErr w:type="gramEnd"/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070BD0" w:rsidRDefault="00070BD0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070BD0" w:rsidRDefault="00070BD0" w:rsidP="00AD2626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Tento dodatek k pravidlům pro poskytování finanční podpory z rozpočtu obce byl schválen Zastupitelstvem obce Česká Ves na s</w:t>
      </w:r>
      <w:r w:rsidR="00AD2626">
        <w:rPr>
          <w:b w:val="0"/>
          <w:sz w:val="24"/>
          <w:szCs w:val="24"/>
          <w:u w:val="none"/>
        </w:rPr>
        <w:t xml:space="preserve">vém 3. veřejném zasedání dne </w:t>
      </w:r>
      <w:proofErr w:type="gramStart"/>
      <w:r w:rsidR="00AD2626">
        <w:rPr>
          <w:b w:val="0"/>
          <w:sz w:val="24"/>
          <w:szCs w:val="24"/>
          <w:u w:val="none"/>
        </w:rPr>
        <w:t>13.09.2018</w:t>
      </w:r>
      <w:proofErr w:type="gramEnd"/>
      <w:r w:rsidR="00AD2626">
        <w:rPr>
          <w:b w:val="0"/>
          <w:sz w:val="24"/>
          <w:szCs w:val="24"/>
          <w:u w:val="none"/>
        </w:rPr>
        <w:t xml:space="preserve">, </w:t>
      </w:r>
      <w:r>
        <w:rPr>
          <w:b w:val="0"/>
          <w:sz w:val="24"/>
          <w:szCs w:val="24"/>
          <w:u w:val="none"/>
        </w:rPr>
        <w:t xml:space="preserve">usnesení č. 3/2018 a nabývají </w:t>
      </w:r>
      <w:r w:rsidR="00AD2626">
        <w:rPr>
          <w:b w:val="0"/>
          <w:sz w:val="24"/>
          <w:szCs w:val="24"/>
          <w:u w:val="none"/>
        </w:rPr>
        <w:t>platnosti a účinnosti dnem 14.09.2018</w:t>
      </w:r>
      <w:bookmarkStart w:id="0" w:name="_GoBack"/>
      <w:bookmarkEnd w:id="0"/>
      <w:r w:rsidR="00AD05EB">
        <w:rPr>
          <w:b w:val="0"/>
          <w:sz w:val="24"/>
          <w:szCs w:val="24"/>
          <w:u w:val="none"/>
        </w:rPr>
        <w:t xml:space="preserve"> a platí i pro již dříve schválené dary v roce 2018.</w:t>
      </w: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………………………………….                                   ……………………………</w:t>
      </w:r>
    </w:p>
    <w:p w:rsidR="00AD05EB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Ing. Petr </w:t>
      </w:r>
      <w:proofErr w:type="gramStart"/>
      <w:r>
        <w:rPr>
          <w:b w:val="0"/>
          <w:sz w:val="24"/>
          <w:szCs w:val="24"/>
          <w:u w:val="none"/>
        </w:rPr>
        <w:t>Mudra                                                         Mgr.</w:t>
      </w:r>
      <w:proofErr w:type="gramEnd"/>
      <w:r>
        <w:rPr>
          <w:b w:val="0"/>
          <w:sz w:val="24"/>
          <w:szCs w:val="24"/>
          <w:u w:val="none"/>
        </w:rPr>
        <w:t xml:space="preserve"> Alena Krčmářová</w:t>
      </w:r>
    </w:p>
    <w:p w:rsidR="00AD05EB" w:rsidRPr="003D74B2" w:rsidRDefault="00AD05EB" w:rsidP="00070BD0">
      <w:pPr>
        <w:pStyle w:val="Nzev"/>
        <w:ind w:left="720"/>
        <w:jc w:val="left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starosta </w:t>
      </w:r>
      <w:proofErr w:type="gramStart"/>
      <w:r>
        <w:rPr>
          <w:b w:val="0"/>
          <w:sz w:val="24"/>
          <w:szCs w:val="24"/>
          <w:u w:val="none"/>
        </w:rPr>
        <w:t>obce                                                             místostarostka</w:t>
      </w:r>
      <w:proofErr w:type="gramEnd"/>
      <w:r>
        <w:rPr>
          <w:b w:val="0"/>
          <w:sz w:val="24"/>
          <w:szCs w:val="24"/>
          <w:u w:val="none"/>
        </w:rPr>
        <w:t xml:space="preserve"> obce </w:t>
      </w:r>
    </w:p>
    <w:sectPr w:rsidR="00AD05EB" w:rsidRPr="003D7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856184"/>
    <w:multiLevelType w:val="hybridMultilevel"/>
    <w:tmpl w:val="BFCEB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68"/>
    <w:rsid w:val="00070BD0"/>
    <w:rsid w:val="00384589"/>
    <w:rsid w:val="003D74B2"/>
    <w:rsid w:val="0067275E"/>
    <w:rsid w:val="00706618"/>
    <w:rsid w:val="00AD05EB"/>
    <w:rsid w:val="00AD2626"/>
    <w:rsid w:val="00C2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A7230B6-A7EC-4FB2-AE62-A7BB263E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66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uiPriority w:val="99"/>
    <w:qFormat/>
    <w:rsid w:val="00706618"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706618"/>
    <w:rPr>
      <w:rFonts w:ascii="Times New Roman" w:eastAsia="Times New Roman" w:hAnsi="Times New Roman" w:cs="Times New Roman"/>
      <w:b/>
      <w:bCs/>
      <w:sz w:val="28"/>
      <w:szCs w:val="28"/>
      <w:u w:val="single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0BD0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262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2626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ve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Krčmářová</dc:creator>
  <cp:keywords/>
  <dc:description/>
  <cp:lastModifiedBy>Alena Krčmářová</cp:lastModifiedBy>
  <cp:revision>5</cp:revision>
  <cp:lastPrinted>2018-11-27T08:26:00Z</cp:lastPrinted>
  <dcterms:created xsi:type="dcterms:W3CDTF">2018-08-24T06:58:00Z</dcterms:created>
  <dcterms:modified xsi:type="dcterms:W3CDTF">2018-11-27T08:26:00Z</dcterms:modified>
</cp:coreProperties>
</file>